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A7" w:rsidRPr="00530B08" w:rsidRDefault="00B86343" w:rsidP="00E71CA7">
      <w:pPr>
        <w:pStyle w:val="NormalWeb"/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CAUSOS E CANTORIA NA ROTA DO </w:t>
      </w:r>
      <w:r w:rsidR="008C14BD">
        <w:rPr>
          <w:rFonts w:ascii="Arial" w:hAnsi="Arial" w:cs="Arial"/>
          <w:b/>
          <w:sz w:val="28"/>
          <w:szCs w:val="28"/>
        </w:rPr>
        <w:t xml:space="preserve">RIO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IGUAÇU</w:t>
      </w:r>
    </w:p>
    <w:p w:rsidR="00E71CA7" w:rsidRPr="00530B08" w:rsidRDefault="00E71CA7" w:rsidP="00E71CA7">
      <w:pPr>
        <w:pStyle w:val="NormalWeb"/>
        <w:ind w:firstLine="708"/>
        <w:jc w:val="center"/>
        <w:rPr>
          <w:rFonts w:ascii="Arial" w:hAnsi="Arial" w:cs="Arial"/>
          <w:b/>
        </w:rPr>
      </w:pPr>
      <w:r w:rsidRPr="00530B08">
        <w:rPr>
          <w:rFonts w:ascii="Arial" w:hAnsi="Arial" w:cs="Arial"/>
          <w:i/>
        </w:rPr>
        <w:t xml:space="preserve">  </w:t>
      </w:r>
      <w:r w:rsidR="004C5F5C">
        <w:rPr>
          <w:rFonts w:ascii="Arial" w:hAnsi="Arial" w:cs="Arial"/>
          <w:i/>
        </w:rPr>
        <w:t>Travessia - Arte e Educação</w:t>
      </w:r>
      <w:r w:rsidRPr="00530B08">
        <w:rPr>
          <w:rFonts w:ascii="Arial" w:hAnsi="Arial" w:cs="Arial"/>
          <w:i/>
        </w:rPr>
        <w:t xml:space="preserve"> </w:t>
      </w:r>
      <w:r w:rsidR="004C5F5C">
        <w:rPr>
          <w:rFonts w:ascii="Arial" w:hAnsi="Arial" w:cs="Arial"/>
          <w:i/>
        </w:rPr>
        <w:t>percorre o Paraná com espetáculo</w:t>
      </w:r>
      <w:r w:rsidR="004C5F5C" w:rsidRPr="004C5F5C">
        <w:rPr>
          <w:rFonts w:ascii="Arial" w:hAnsi="Arial" w:cs="Arial"/>
        </w:rPr>
        <w:t xml:space="preserve"> </w:t>
      </w:r>
      <w:r w:rsidR="004C5F5C" w:rsidRPr="003174A7">
        <w:rPr>
          <w:rFonts w:ascii="Arial" w:hAnsi="Arial" w:cs="Arial"/>
        </w:rPr>
        <w:t xml:space="preserve">voltado </w:t>
      </w:r>
      <w:r w:rsidR="008C14BD">
        <w:rPr>
          <w:rFonts w:ascii="Arial" w:hAnsi="Arial" w:cs="Arial"/>
        </w:rPr>
        <w:t xml:space="preserve">especialmente </w:t>
      </w:r>
      <w:r w:rsidR="004C5F5C" w:rsidRPr="003174A7">
        <w:rPr>
          <w:rFonts w:ascii="Arial" w:hAnsi="Arial" w:cs="Arial"/>
        </w:rPr>
        <w:t>para alunos da rede pública de ensino.</w:t>
      </w:r>
    </w:p>
    <w:p w:rsidR="004C5F5C" w:rsidRPr="00530B08" w:rsidRDefault="004C5F5C" w:rsidP="004C5F5C">
      <w:pPr>
        <w:spacing w:line="240" w:lineRule="auto"/>
        <w:ind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D36DF">
        <w:rPr>
          <w:rFonts w:ascii="Arial" w:hAnsi="Arial" w:cs="Arial"/>
          <w:sz w:val="24"/>
          <w:szCs w:val="24"/>
        </w:rPr>
        <w:t xml:space="preserve"> espetáculo </w:t>
      </w:r>
      <w:r w:rsidR="00E71CA7" w:rsidRPr="00B86343">
        <w:rPr>
          <w:rFonts w:ascii="Arial" w:hAnsi="Arial" w:cs="Arial"/>
          <w:b/>
          <w:sz w:val="24"/>
          <w:szCs w:val="24"/>
        </w:rPr>
        <w:t>Histórias à Brasileira – Causos e Cantoria para Crianças</w:t>
      </w:r>
      <w:r w:rsidR="00197473" w:rsidRPr="00B8634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começa esta semana uma turnê pelas escolas públicas do interior do Paraná</w:t>
      </w:r>
      <w:r w:rsidR="00E71CA7" w:rsidRPr="00530B08">
        <w:rPr>
          <w:rFonts w:ascii="Arial" w:hAnsi="Arial" w:cs="Arial"/>
          <w:sz w:val="24"/>
          <w:szCs w:val="24"/>
        </w:rPr>
        <w:t>.</w:t>
      </w:r>
      <w:r w:rsidRPr="004C5F5C">
        <w:rPr>
          <w:rFonts w:ascii="Arial" w:hAnsi="Arial" w:cs="Arial"/>
          <w:sz w:val="24"/>
          <w:szCs w:val="24"/>
        </w:rPr>
        <w:t xml:space="preserve"> </w:t>
      </w:r>
      <w:r w:rsidRPr="00530B08">
        <w:rPr>
          <w:rFonts w:ascii="Arial" w:hAnsi="Arial" w:cs="Arial"/>
          <w:sz w:val="24"/>
          <w:szCs w:val="24"/>
        </w:rPr>
        <w:t xml:space="preserve">A rota inclui oito pequenas cidades, com menos de 20 mil habitantes, que estão no curso do Rio Iguaçu: Porto Amazonas, Porto Vitória, </w:t>
      </w:r>
      <w:proofErr w:type="spellStart"/>
      <w:r w:rsidRPr="00530B08">
        <w:rPr>
          <w:rFonts w:ascii="Arial" w:hAnsi="Arial" w:cs="Arial"/>
          <w:sz w:val="24"/>
          <w:szCs w:val="24"/>
        </w:rPr>
        <w:t>Bituruna</w:t>
      </w:r>
      <w:proofErr w:type="spellEnd"/>
      <w:r w:rsidRPr="00530B08">
        <w:rPr>
          <w:rFonts w:ascii="Arial" w:hAnsi="Arial" w:cs="Arial"/>
          <w:sz w:val="24"/>
          <w:szCs w:val="24"/>
        </w:rPr>
        <w:t>, Balsa Nova, Mangueirinha, Cruz Machado, Rio Bonito do Iguaçu e Nova Prata do Iguaçu. As apresentações serão realizadas gratuitamente para alunos</w:t>
      </w:r>
      <w:r w:rsidR="00B86343">
        <w:rPr>
          <w:rFonts w:ascii="Arial" w:hAnsi="Arial" w:cs="Arial"/>
          <w:sz w:val="24"/>
          <w:szCs w:val="24"/>
        </w:rPr>
        <w:t xml:space="preserve"> do ensino fundamental, a</w:t>
      </w:r>
      <w:r w:rsidRPr="00530B08">
        <w:rPr>
          <w:rFonts w:ascii="Arial" w:hAnsi="Arial" w:cs="Arial"/>
          <w:sz w:val="24"/>
          <w:szCs w:val="24"/>
        </w:rPr>
        <w:t xml:space="preserve">o todo, até dezembro, serão </w:t>
      </w:r>
      <w:r>
        <w:rPr>
          <w:rFonts w:ascii="Arial" w:hAnsi="Arial" w:cs="Arial"/>
          <w:sz w:val="24"/>
          <w:szCs w:val="24"/>
        </w:rPr>
        <w:t>50</w:t>
      </w:r>
      <w:r w:rsidRPr="00530B08">
        <w:rPr>
          <w:rFonts w:ascii="Arial" w:hAnsi="Arial" w:cs="Arial"/>
          <w:sz w:val="24"/>
          <w:szCs w:val="24"/>
        </w:rPr>
        <w:t xml:space="preserve"> apresentações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71CA7" w:rsidRPr="00B86343" w:rsidRDefault="00B86343" w:rsidP="00B86343">
      <w:pPr>
        <w:spacing w:line="240" w:lineRule="auto"/>
        <w:ind w:firstLine="7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3174A7">
        <w:rPr>
          <w:rFonts w:ascii="Arial" w:hAnsi="Arial" w:cs="Arial"/>
          <w:sz w:val="24"/>
          <w:szCs w:val="24"/>
        </w:rPr>
        <w:t>onstruído</w:t>
      </w:r>
      <w:r>
        <w:rPr>
          <w:rFonts w:ascii="Arial" w:hAnsi="Arial" w:cs="Arial"/>
          <w:sz w:val="24"/>
          <w:szCs w:val="24"/>
        </w:rPr>
        <w:t xml:space="preserve"> especialmente</w:t>
      </w:r>
      <w:r w:rsidRPr="003174A7">
        <w:rPr>
          <w:rFonts w:ascii="Arial" w:hAnsi="Arial" w:cs="Arial"/>
          <w:sz w:val="24"/>
          <w:szCs w:val="24"/>
        </w:rPr>
        <w:t xml:space="preserve"> para o espaço da escola, </w:t>
      </w:r>
      <w:r>
        <w:rPr>
          <w:rFonts w:ascii="Arial" w:hAnsi="Arial" w:cs="Arial"/>
          <w:sz w:val="24"/>
          <w:szCs w:val="24"/>
        </w:rPr>
        <w:t xml:space="preserve">o </w:t>
      </w:r>
      <w:r w:rsidR="00E71CA7" w:rsidRPr="00530B08">
        <w:rPr>
          <w:rFonts w:ascii="Arial" w:hAnsi="Arial" w:cs="Arial"/>
          <w:sz w:val="24"/>
          <w:szCs w:val="24"/>
        </w:rPr>
        <w:t>espetáculo com estética caipira apresenta uma trama de contos e causos embalados por música de viola e por conversas improvisadas com a plateia. A</w:t>
      </w:r>
      <w:r w:rsidR="00E71CA7" w:rsidRPr="00530B0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música é executada ao vivo e, além da viola, tem violão e percussão. </w:t>
      </w:r>
    </w:p>
    <w:p w:rsidR="00E71CA7" w:rsidRPr="00530B08" w:rsidRDefault="00E71CA7" w:rsidP="00E71CA7">
      <w:pPr>
        <w:spacing w:line="240" w:lineRule="auto"/>
        <w:ind w:firstLine="700"/>
        <w:rPr>
          <w:rFonts w:ascii="Arial" w:hAnsi="Arial" w:cs="Arial"/>
          <w:sz w:val="24"/>
          <w:szCs w:val="24"/>
        </w:rPr>
      </w:pPr>
      <w:r w:rsidRPr="00530B08">
        <w:rPr>
          <w:rFonts w:ascii="Arial" w:hAnsi="Arial" w:cs="Arial"/>
          <w:sz w:val="24"/>
          <w:szCs w:val="24"/>
        </w:rPr>
        <w:t xml:space="preserve">O projeto já recebeu vários prêmios e passou por diversas cidades: Curitiba, Brasília, Recife, Salvador e também pelos municípios do Vale do Ribeira (PR). </w:t>
      </w:r>
    </w:p>
    <w:p w:rsidR="00E71CA7" w:rsidRDefault="00E71CA7" w:rsidP="00E71CA7">
      <w:pPr>
        <w:spacing w:line="240" w:lineRule="auto"/>
        <w:ind w:firstLine="700"/>
        <w:rPr>
          <w:rFonts w:ascii="Arial" w:hAnsi="Arial" w:cs="Arial"/>
          <w:sz w:val="24"/>
          <w:szCs w:val="24"/>
        </w:rPr>
      </w:pPr>
      <w:r w:rsidRPr="00530B08">
        <w:rPr>
          <w:rFonts w:ascii="Arial" w:hAnsi="Arial" w:cs="Arial"/>
          <w:sz w:val="24"/>
          <w:szCs w:val="24"/>
        </w:rPr>
        <w:t xml:space="preserve">O repertório escolhido inclui grandes autores de contos da tradição oral brasileira como Ana Maria Machado, Figueiredo Pimentel, Ricardo Azevedo, Monteiro Lobato e </w:t>
      </w:r>
      <w:proofErr w:type="gramStart"/>
      <w:r w:rsidRPr="00530B08">
        <w:rPr>
          <w:rFonts w:ascii="Arial" w:hAnsi="Arial" w:cs="Arial"/>
          <w:sz w:val="24"/>
          <w:szCs w:val="24"/>
        </w:rPr>
        <w:t>Câmara Cascudo</w:t>
      </w:r>
      <w:proofErr w:type="gramEnd"/>
      <w:r w:rsidRPr="00530B08">
        <w:rPr>
          <w:rFonts w:ascii="Arial" w:hAnsi="Arial" w:cs="Arial"/>
          <w:sz w:val="24"/>
          <w:szCs w:val="24"/>
        </w:rPr>
        <w:t xml:space="preserve">. </w:t>
      </w:r>
      <w:r w:rsidRPr="00B86343">
        <w:rPr>
          <w:rFonts w:ascii="Arial" w:hAnsi="Arial" w:cs="Arial"/>
          <w:sz w:val="24"/>
          <w:szCs w:val="24"/>
          <w:u w:val="single"/>
        </w:rPr>
        <w:t>O objetivo principal do projeto é estimular o gosto pela leitura, promovendo a difusão da produção literária brasileira</w:t>
      </w:r>
      <w:r w:rsidRPr="00530B08">
        <w:rPr>
          <w:rFonts w:ascii="Arial" w:hAnsi="Arial" w:cs="Arial"/>
          <w:sz w:val="24"/>
          <w:szCs w:val="24"/>
        </w:rPr>
        <w:t xml:space="preserve">. E também, incentivar o gosto pelo folclore nacional, a partir da valorização da nossa literatura oral. “Nossa forma de atuação e dramaturgia são inspiradas em um folclore vivo, que ainda é praticado em várias regiões do país. São músicas e histórias que através de seus símbolos e metáforas falam à alma, destacando o saber e o poder da cultura popular. Histórias à Brasileira busca reproduzir a voz viva do caboclo, do contador de causos que vai enredando o ouvinte até conduzi-lo ao desfecho surpreendente, com humor e criatividade”, conta Vinícius </w:t>
      </w:r>
      <w:proofErr w:type="spellStart"/>
      <w:r w:rsidRPr="00530B08">
        <w:rPr>
          <w:rFonts w:ascii="Arial" w:hAnsi="Arial" w:cs="Arial"/>
          <w:sz w:val="24"/>
          <w:szCs w:val="24"/>
        </w:rPr>
        <w:t>Mazzon</w:t>
      </w:r>
      <w:proofErr w:type="spellEnd"/>
      <w:r w:rsidRPr="00530B08">
        <w:rPr>
          <w:rFonts w:ascii="Arial" w:hAnsi="Arial" w:cs="Arial"/>
          <w:sz w:val="24"/>
          <w:szCs w:val="24"/>
        </w:rPr>
        <w:t>, responsável pelo projeto.</w:t>
      </w:r>
    </w:p>
    <w:p w:rsidR="00E71CA7" w:rsidRDefault="004C5F5C" w:rsidP="00E71CA7">
      <w:pPr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530B08">
        <w:rPr>
          <w:rFonts w:ascii="Arial" w:hAnsi="Arial" w:cs="Arial"/>
          <w:sz w:val="24"/>
          <w:szCs w:val="24"/>
        </w:rPr>
        <w:t xml:space="preserve"> </w:t>
      </w:r>
      <w:r w:rsidR="00E71CA7" w:rsidRPr="00530B08">
        <w:rPr>
          <w:rFonts w:ascii="Arial" w:hAnsi="Arial" w:cs="Arial"/>
          <w:sz w:val="24"/>
          <w:szCs w:val="24"/>
        </w:rPr>
        <w:t>“Descer o Iguaçu reflete o desejo de aprofundarmo-nos no interior do estado, levando os resultados de nossas pesquisas. É uma grande oportunidade para conhecer a cultura popular vivida às margens desse grande rio”, comemora</w:t>
      </w:r>
      <w:r w:rsidR="00E71C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1CA7">
        <w:rPr>
          <w:rFonts w:ascii="Arial" w:hAnsi="Arial" w:cs="Arial"/>
          <w:sz w:val="24"/>
          <w:szCs w:val="24"/>
        </w:rPr>
        <w:t>Mazzon</w:t>
      </w:r>
      <w:proofErr w:type="spellEnd"/>
      <w:r w:rsidR="00E71CA7" w:rsidRPr="00530B08">
        <w:rPr>
          <w:rFonts w:ascii="Arial" w:hAnsi="Arial" w:cs="Arial"/>
          <w:sz w:val="24"/>
          <w:szCs w:val="24"/>
        </w:rPr>
        <w:t xml:space="preserve">. “A oralidade em nosso país é muito rica e exuberante e, em cada região se expressa de forma muito própria. Nosso folclore é um patrimônio cultural e deve </w:t>
      </w:r>
      <w:proofErr w:type="gramStart"/>
      <w:r w:rsidR="00E71CA7" w:rsidRPr="00530B08">
        <w:rPr>
          <w:rFonts w:ascii="Arial" w:hAnsi="Arial" w:cs="Arial"/>
          <w:sz w:val="24"/>
          <w:szCs w:val="24"/>
        </w:rPr>
        <w:t>chegar</w:t>
      </w:r>
      <w:proofErr w:type="gramEnd"/>
      <w:r w:rsidR="00E71CA7" w:rsidRPr="00530B08">
        <w:rPr>
          <w:rFonts w:ascii="Arial" w:hAnsi="Arial" w:cs="Arial"/>
          <w:sz w:val="24"/>
          <w:szCs w:val="24"/>
        </w:rPr>
        <w:t xml:space="preserve"> até as crianças brasileiras, suas legítimas herdeiras”, </w:t>
      </w:r>
      <w:r w:rsidR="00E71CA7">
        <w:rPr>
          <w:rFonts w:ascii="Arial" w:hAnsi="Arial" w:cs="Arial"/>
          <w:sz w:val="24"/>
          <w:szCs w:val="24"/>
        </w:rPr>
        <w:t>acrescenta</w:t>
      </w:r>
      <w:r w:rsidR="00E71CA7" w:rsidRPr="00530B08">
        <w:rPr>
          <w:rFonts w:ascii="Arial" w:hAnsi="Arial" w:cs="Arial"/>
          <w:sz w:val="24"/>
          <w:szCs w:val="24"/>
        </w:rPr>
        <w:t>.</w:t>
      </w:r>
    </w:p>
    <w:p w:rsidR="00B86343" w:rsidRPr="00B86343" w:rsidRDefault="00B86343" w:rsidP="008C14BD">
      <w:pPr>
        <w:spacing w:before="100" w:beforeAutospacing="1" w:after="100" w:afterAutospacing="1" w:line="240" w:lineRule="auto"/>
        <w:ind w:firstLine="700"/>
        <w:rPr>
          <w:rFonts w:ascii="Arial" w:eastAsia="Times New Roman" w:hAnsi="Arial" w:cs="Arial"/>
          <w:sz w:val="24"/>
          <w:szCs w:val="24"/>
          <w:lang w:eastAsia="pt-BR"/>
        </w:rPr>
      </w:pPr>
      <w:r w:rsidRPr="00B86343">
        <w:rPr>
          <w:rFonts w:ascii="Arial" w:eastAsia="Times New Roman" w:hAnsi="Arial" w:cs="Arial"/>
          <w:sz w:val="24"/>
          <w:szCs w:val="24"/>
          <w:lang w:eastAsia="pt-BR"/>
        </w:rPr>
        <w:t>O projeto foi viabilizado com o</w:t>
      </w:r>
      <w:r w:rsidR="008C14BD">
        <w:rPr>
          <w:rFonts w:ascii="Arial" w:eastAsia="Times New Roman" w:hAnsi="Arial" w:cs="Arial"/>
          <w:sz w:val="24"/>
          <w:szCs w:val="24"/>
          <w:lang w:eastAsia="pt-BR"/>
        </w:rPr>
        <w:t xml:space="preserve"> incentivo da COPEL – Companhia </w:t>
      </w:r>
      <w:r w:rsidRPr="00B86343">
        <w:rPr>
          <w:rFonts w:ascii="Arial" w:eastAsia="Times New Roman" w:hAnsi="Arial" w:cs="Arial"/>
          <w:sz w:val="24"/>
          <w:szCs w:val="24"/>
          <w:lang w:eastAsia="pt-BR"/>
        </w:rPr>
        <w:t xml:space="preserve">Paranaense de Energia por meio do Programa Estadual de Fomento e Incentivo à Cultura | PROFICE da Secretaria de Estado da Cultura. </w:t>
      </w:r>
    </w:p>
    <w:p w:rsidR="00B86343" w:rsidRPr="00530B08" w:rsidRDefault="00B86343" w:rsidP="00E71CA7">
      <w:pPr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</w:p>
    <w:p w:rsidR="00E71CA7" w:rsidRPr="005F59F0" w:rsidRDefault="00E71CA7" w:rsidP="00E71CA7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F59F0">
        <w:rPr>
          <w:rFonts w:ascii="Arial" w:eastAsia="Times New Roman" w:hAnsi="Arial" w:cs="Arial"/>
          <w:b/>
          <w:sz w:val="24"/>
          <w:szCs w:val="24"/>
          <w:lang w:eastAsia="pt-BR"/>
        </w:rPr>
        <w:t>Ficha Técnica:</w:t>
      </w:r>
    </w:p>
    <w:p w:rsidR="00E71CA7" w:rsidRDefault="00E71CA7" w:rsidP="00E71CA7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Vinícius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Mazzon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: Direção e Narração</w:t>
      </w:r>
    </w:p>
    <w:p w:rsidR="00E71CA7" w:rsidRDefault="00E71CA7" w:rsidP="00E71CA7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Júnior Bier: Viola Caipira</w:t>
      </w:r>
    </w:p>
    <w:p w:rsidR="00E71CA7" w:rsidRDefault="00E71CA7" w:rsidP="00E71CA7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Fábio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Mazzon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: Percussão e Efeitos</w:t>
      </w:r>
    </w:p>
    <w:p w:rsidR="00E71CA7" w:rsidRDefault="00E71CA7" w:rsidP="00E71CA7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Produção: Travessia - Arte e Educação</w:t>
      </w:r>
    </w:p>
    <w:p w:rsidR="00E71CA7" w:rsidRPr="00530B08" w:rsidRDefault="00E71CA7" w:rsidP="00E71CA7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CA7" w:rsidRPr="00530B08" w:rsidRDefault="00E71CA7" w:rsidP="00E71CA7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30B08">
        <w:rPr>
          <w:rFonts w:ascii="Arial" w:eastAsia="Times New Roman" w:hAnsi="Arial" w:cs="Arial"/>
          <w:b/>
          <w:sz w:val="24"/>
          <w:szCs w:val="24"/>
          <w:lang w:eastAsia="pt-BR"/>
        </w:rPr>
        <w:t>Confira as datas das apresentações:</w:t>
      </w:r>
    </w:p>
    <w:p w:rsidR="00E71CA7" w:rsidRPr="00B86343" w:rsidRDefault="00E71CA7" w:rsidP="00B86343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SERVIÇO:</w:t>
      </w:r>
    </w:p>
    <w:p w:rsidR="00E71CA7" w:rsidRPr="00530B08" w:rsidRDefault="00E71CA7" w:rsidP="00E71CA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30B08">
        <w:rPr>
          <w:rFonts w:ascii="Arial" w:hAnsi="Arial" w:cs="Arial"/>
          <w:b/>
          <w:sz w:val="24"/>
          <w:szCs w:val="24"/>
          <w:u w:val="single"/>
        </w:rPr>
        <w:t>Apresentações fechadas nas escolas da rede pública:</w:t>
      </w:r>
    </w:p>
    <w:p w:rsidR="00E71CA7" w:rsidRPr="00530B08" w:rsidRDefault="00E71CA7" w:rsidP="00E71CA7">
      <w:pPr>
        <w:jc w:val="both"/>
        <w:rPr>
          <w:rFonts w:ascii="Arial" w:hAnsi="Arial" w:cs="Arial"/>
          <w:sz w:val="24"/>
          <w:szCs w:val="24"/>
        </w:rPr>
      </w:pPr>
      <w:r w:rsidRPr="00530B08">
        <w:rPr>
          <w:rFonts w:ascii="Arial" w:hAnsi="Arial" w:cs="Arial"/>
          <w:sz w:val="24"/>
          <w:szCs w:val="24"/>
        </w:rPr>
        <w:t xml:space="preserve">Porto Amazonas, 27 e </w:t>
      </w:r>
      <w:proofErr w:type="gramStart"/>
      <w:r w:rsidRPr="00530B08">
        <w:rPr>
          <w:rFonts w:ascii="Arial" w:hAnsi="Arial" w:cs="Arial"/>
          <w:sz w:val="24"/>
          <w:szCs w:val="24"/>
        </w:rPr>
        <w:t>28/09</w:t>
      </w:r>
      <w:proofErr w:type="gramEnd"/>
    </w:p>
    <w:p w:rsidR="00E71CA7" w:rsidRPr="00530B08" w:rsidRDefault="00E71CA7" w:rsidP="00E71CA7">
      <w:pPr>
        <w:jc w:val="both"/>
        <w:rPr>
          <w:rFonts w:ascii="Arial" w:hAnsi="Arial" w:cs="Arial"/>
          <w:sz w:val="24"/>
          <w:szCs w:val="24"/>
        </w:rPr>
      </w:pPr>
      <w:r w:rsidRPr="00530B08">
        <w:rPr>
          <w:rFonts w:ascii="Arial" w:hAnsi="Arial" w:cs="Arial"/>
          <w:sz w:val="24"/>
          <w:szCs w:val="24"/>
        </w:rPr>
        <w:t xml:space="preserve">Porto Vitória e </w:t>
      </w:r>
      <w:proofErr w:type="spellStart"/>
      <w:r w:rsidRPr="00530B08">
        <w:rPr>
          <w:rFonts w:ascii="Arial" w:hAnsi="Arial" w:cs="Arial"/>
          <w:sz w:val="24"/>
          <w:szCs w:val="24"/>
        </w:rPr>
        <w:t>Bituruna</w:t>
      </w:r>
      <w:proofErr w:type="spellEnd"/>
      <w:r w:rsidRPr="00530B08">
        <w:rPr>
          <w:rFonts w:ascii="Arial" w:hAnsi="Arial" w:cs="Arial"/>
          <w:sz w:val="24"/>
          <w:szCs w:val="24"/>
        </w:rPr>
        <w:t xml:space="preserve">, 23 e </w:t>
      </w:r>
      <w:proofErr w:type="gramStart"/>
      <w:r w:rsidRPr="00530B08">
        <w:rPr>
          <w:rFonts w:ascii="Arial" w:hAnsi="Arial" w:cs="Arial"/>
          <w:sz w:val="24"/>
          <w:szCs w:val="24"/>
        </w:rPr>
        <w:t>27/10</w:t>
      </w:r>
      <w:proofErr w:type="gramEnd"/>
    </w:p>
    <w:p w:rsidR="00E71CA7" w:rsidRPr="00530B08" w:rsidRDefault="00E71CA7" w:rsidP="00E71CA7">
      <w:pPr>
        <w:jc w:val="both"/>
        <w:rPr>
          <w:rFonts w:ascii="Arial" w:hAnsi="Arial" w:cs="Arial"/>
          <w:sz w:val="24"/>
          <w:szCs w:val="24"/>
        </w:rPr>
      </w:pPr>
      <w:r w:rsidRPr="00530B08">
        <w:rPr>
          <w:rFonts w:ascii="Arial" w:hAnsi="Arial" w:cs="Arial"/>
          <w:sz w:val="24"/>
          <w:szCs w:val="24"/>
        </w:rPr>
        <w:t xml:space="preserve">Balsa Nova, 30/10 e </w:t>
      </w:r>
      <w:proofErr w:type="gramStart"/>
      <w:r w:rsidRPr="00530B08">
        <w:rPr>
          <w:rFonts w:ascii="Arial" w:hAnsi="Arial" w:cs="Arial"/>
          <w:sz w:val="24"/>
          <w:szCs w:val="24"/>
        </w:rPr>
        <w:t>01/11</w:t>
      </w:r>
      <w:proofErr w:type="gramEnd"/>
    </w:p>
    <w:p w:rsidR="00E71CA7" w:rsidRPr="00530B08" w:rsidRDefault="00E71CA7" w:rsidP="00E71CA7">
      <w:pPr>
        <w:jc w:val="both"/>
        <w:rPr>
          <w:rFonts w:ascii="Arial" w:hAnsi="Arial" w:cs="Arial"/>
          <w:sz w:val="24"/>
          <w:szCs w:val="24"/>
        </w:rPr>
      </w:pPr>
      <w:r w:rsidRPr="00530B08">
        <w:rPr>
          <w:rFonts w:ascii="Arial" w:hAnsi="Arial" w:cs="Arial"/>
          <w:sz w:val="24"/>
          <w:szCs w:val="24"/>
        </w:rPr>
        <w:t xml:space="preserve">Mangueirinha e Cruz Machado, 27/11 e </w:t>
      </w:r>
      <w:proofErr w:type="gramStart"/>
      <w:r w:rsidRPr="00530B08">
        <w:rPr>
          <w:rFonts w:ascii="Arial" w:hAnsi="Arial" w:cs="Arial"/>
          <w:sz w:val="24"/>
          <w:szCs w:val="24"/>
        </w:rPr>
        <w:t>01/12</w:t>
      </w:r>
      <w:proofErr w:type="gramEnd"/>
    </w:p>
    <w:p w:rsidR="00E71CA7" w:rsidRPr="00530B08" w:rsidRDefault="00E71CA7" w:rsidP="00E71CA7">
      <w:pPr>
        <w:jc w:val="both"/>
        <w:rPr>
          <w:rFonts w:ascii="Arial" w:hAnsi="Arial" w:cs="Arial"/>
          <w:sz w:val="24"/>
          <w:szCs w:val="24"/>
        </w:rPr>
      </w:pPr>
      <w:r w:rsidRPr="00530B08">
        <w:rPr>
          <w:rFonts w:ascii="Arial" w:hAnsi="Arial" w:cs="Arial"/>
          <w:sz w:val="24"/>
          <w:szCs w:val="24"/>
        </w:rPr>
        <w:t>Rio Bonito do Iguaçu: 04 e 05/12</w:t>
      </w:r>
    </w:p>
    <w:p w:rsidR="00E71CA7" w:rsidRPr="00530B08" w:rsidRDefault="00E71CA7" w:rsidP="00E71CA7">
      <w:pPr>
        <w:jc w:val="both"/>
        <w:rPr>
          <w:rFonts w:ascii="Arial" w:hAnsi="Arial" w:cs="Arial"/>
          <w:sz w:val="24"/>
          <w:szCs w:val="24"/>
        </w:rPr>
      </w:pPr>
      <w:r w:rsidRPr="00530B08">
        <w:rPr>
          <w:rFonts w:ascii="Arial" w:hAnsi="Arial" w:cs="Arial"/>
          <w:sz w:val="24"/>
          <w:szCs w:val="24"/>
        </w:rPr>
        <w:t>Nova Prata do Iguaçu: 07 e 08/12</w:t>
      </w:r>
    </w:p>
    <w:p w:rsidR="00E71CA7" w:rsidRPr="00530B08" w:rsidRDefault="00E71CA7" w:rsidP="00E71CA7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CA7" w:rsidRPr="00530B08" w:rsidRDefault="00E71CA7" w:rsidP="00E71CA7">
      <w:pPr>
        <w:spacing w:after="0" w:line="240" w:lineRule="auto"/>
        <w:rPr>
          <w:rFonts w:ascii="Arial" w:hAnsi="Arial" w:cs="Arial"/>
          <w:color w:val="444444"/>
          <w:sz w:val="24"/>
          <w:szCs w:val="24"/>
        </w:rPr>
      </w:pPr>
      <w:r w:rsidRPr="00530B08">
        <w:rPr>
          <w:rFonts w:ascii="Arial" w:hAnsi="Arial" w:cs="Arial"/>
          <w:sz w:val="24"/>
          <w:szCs w:val="24"/>
        </w:rPr>
        <w:t>Fotos: </w:t>
      </w:r>
      <w:hyperlink r:id="rId5" w:tgtFrame="_blank" w:history="1">
        <w:r w:rsidRPr="00530B08">
          <w:rPr>
            <w:rFonts w:ascii="Arial" w:hAnsi="Arial" w:cs="Arial"/>
            <w:color w:val="0000FF"/>
            <w:sz w:val="24"/>
            <w:szCs w:val="24"/>
            <w:u w:val="single"/>
          </w:rPr>
          <w:t>https://goo.gl/3RkbRY</w:t>
        </w:r>
      </w:hyperlink>
    </w:p>
    <w:p w:rsidR="00E71CA7" w:rsidRDefault="00E71CA7" w:rsidP="00E71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CA7" w:rsidRPr="00530B08" w:rsidRDefault="00E71CA7" w:rsidP="00E71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30B08">
        <w:rPr>
          <w:rFonts w:ascii="Arial" w:eastAsia="Times New Roman" w:hAnsi="Arial" w:cs="Arial"/>
          <w:sz w:val="24"/>
          <w:szCs w:val="24"/>
          <w:lang w:eastAsia="pt-BR"/>
        </w:rPr>
        <w:t xml:space="preserve">Vídeos do projeto: </w:t>
      </w:r>
    </w:p>
    <w:p w:rsidR="00E71CA7" w:rsidRPr="00530B08" w:rsidRDefault="00E71CA7" w:rsidP="00E71CA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</w:pPr>
      <w:hyperlink r:id="rId6" w:tgtFrame="_blank" w:history="1">
        <w:r w:rsidRPr="00530B0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https://youtu.be/BtqesGsU6L8</w:t>
        </w:r>
      </w:hyperlink>
    </w:p>
    <w:p w:rsidR="00E71CA7" w:rsidRPr="00530B08" w:rsidRDefault="00E71CA7" w:rsidP="00E71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CA7" w:rsidRPr="00530B08" w:rsidRDefault="00E71CA7" w:rsidP="00E71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hyperlink r:id="rId7" w:tgtFrame="_blank" w:history="1">
        <w:r w:rsidRPr="00530B0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https://www.youtube.com/watch?v=JzmHB7PiC38&amp;t=1951s</w:t>
        </w:r>
      </w:hyperlink>
    </w:p>
    <w:p w:rsidR="00E71CA7" w:rsidRPr="00530B08" w:rsidRDefault="00E71CA7" w:rsidP="00E71CA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</w:pPr>
    </w:p>
    <w:p w:rsidR="00E71CA7" w:rsidRPr="00530B08" w:rsidRDefault="00E71CA7" w:rsidP="00E71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1CA7" w:rsidRPr="00530B08" w:rsidRDefault="00E71CA7" w:rsidP="00E71CA7">
      <w:pPr>
        <w:rPr>
          <w:rFonts w:ascii="Arial" w:hAnsi="Arial" w:cs="Arial"/>
          <w:sz w:val="24"/>
          <w:szCs w:val="24"/>
        </w:rPr>
      </w:pPr>
      <w:r w:rsidRPr="00530B08">
        <w:rPr>
          <w:rFonts w:ascii="Arial" w:hAnsi="Arial" w:cs="Arial"/>
          <w:b/>
          <w:sz w:val="24"/>
          <w:szCs w:val="24"/>
        </w:rPr>
        <w:t xml:space="preserve">Sobre Vinícius </w:t>
      </w:r>
      <w:proofErr w:type="spellStart"/>
      <w:r w:rsidRPr="00530B08">
        <w:rPr>
          <w:rFonts w:ascii="Arial" w:hAnsi="Arial" w:cs="Arial"/>
          <w:b/>
          <w:sz w:val="24"/>
          <w:szCs w:val="24"/>
        </w:rPr>
        <w:t>Mazzon</w:t>
      </w:r>
      <w:proofErr w:type="spellEnd"/>
      <w:r w:rsidRPr="00530B08">
        <w:rPr>
          <w:rFonts w:ascii="Arial" w:hAnsi="Arial" w:cs="Arial"/>
          <w:sz w:val="24"/>
          <w:szCs w:val="24"/>
        </w:rPr>
        <w:t>: Nascido em Campo Largo/PR, é ator desde os 19 anos de idade. Já trabalhou com companhias de teatro no Brasil e exterior. Há mais de 10 anos realiza projetos de narração de histórias populares como forma de incentivo à leitura. Escreve roteiros para teatro e cinema. Residente em Curitiba é diretor da Travessia – Arte e Educação. Já recebeu prêmios na área do teatro, do rádio e do cinema.</w:t>
      </w:r>
    </w:p>
    <w:p w:rsidR="00E71CA7" w:rsidRPr="00530B08" w:rsidRDefault="00E71CA7" w:rsidP="00E71C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71CA7" w:rsidRPr="00530B08" w:rsidRDefault="00E71CA7" w:rsidP="00E71CA7">
      <w:pPr>
        <w:spacing w:after="0" w:line="240" w:lineRule="auto"/>
        <w:ind w:left="3828" w:right="6" w:hanging="382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30B08">
        <w:rPr>
          <w:rFonts w:ascii="Arial" w:eastAsia="Times New Roman" w:hAnsi="Arial" w:cs="Arial"/>
          <w:b/>
          <w:sz w:val="24"/>
          <w:szCs w:val="24"/>
          <w:lang w:eastAsia="pt-BR"/>
        </w:rPr>
        <w:t>Assessoria de Imprensa</w:t>
      </w:r>
    </w:p>
    <w:p w:rsidR="00E71CA7" w:rsidRPr="00530B08" w:rsidRDefault="00E71CA7" w:rsidP="00E71CA7">
      <w:pPr>
        <w:spacing w:after="0" w:line="240" w:lineRule="auto"/>
        <w:ind w:left="3828" w:right="6" w:hanging="382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30B08">
        <w:rPr>
          <w:rFonts w:ascii="Arial" w:eastAsia="Times New Roman" w:hAnsi="Arial" w:cs="Arial"/>
          <w:b/>
          <w:sz w:val="24"/>
          <w:szCs w:val="24"/>
          <w:lang w:eastAsia="pt-BR"/>
        </w:rPr>
        <w:t>Glaucia Domingos</w:t>
      </w:r>
    </w:p>
    <w:p w:rsidR="00E71CA7" w:rsidRPr="00530B08" w:rsidRDefault="00E71CA7" w:rsidP="00E71CA7">
      <w:pPr>
        <w:spacing w:after="0" w:line="240" w:lineRule="auto"/>
        <w:ind w:left="3828" w:right="6" w:hanging="382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30B08">
        <w:rPr>
          <w:rFonts w:ascii="Arial" w:eastAsia="Times New Roman" w:hAnsi="Arial" w:cs="Arial"/>
          <w:sz w:val="24"/>
          <w:szCs w:val="24"/>
          <w:lang w:eastAsia="pt-BR"/>
        </w:rPr>
        <w:t>41 99909 7837</w:t>
      </w:r>
    </w:p>
    <w:p w:rsidR="00E71CA7" w:rsidRPr="00530B08" w:rsidRDefault="00E71CA7" w:rsidP="00E71CA7">
      <w:pPr>
        <w:spacing w:after="0" w:line="240" w:lineRule="auto"/>
        <w:ind w:left="3828" w:right="6" w:hanging="3828"/>
        <w:jc w:val="both"/>
        <w:rPr>
          <w:rFonts w:ascii="Arial" w:hAnsi="Arial" w:cs="Arial"/>
          <w:sz w:val="24"/>
          <w:szCs w:val="24"/>
        </w:rPr>
      </w:pPr>
      <w:hyperlink r:id="rId8" w:history="1">
        <w:r w:rsidRPr="00530B08">
          <w:rPr>
            <w:rFonts w:ascii="Arial" w:eastAsia="Times New Roman" w:hAnsi="Arial" w:cs="Arial"/>
            <w:sz w:val="24"/>
            <w:szCs w:val="24"/>
            <w:lang w:eastAsia="pt-BR"/>
          </w:rPr>
          <w:t>glauciadomingos@hotmail.com</w:t>
        </w:r>
      </w:hyperlink>
    </w:p>
    <w:p w:rsidR="00E71CA7" w:rsidRPr="00530B08" w:rsidRDefault="00E71CA7" w:rsidP="00E71CA7">
      <w:pPr>
        <w:tabs>
          <w:tab w:val="left" w:pos="5010"/>
        </w:tabs>
        <w:rPr>
          <w:rFonts w:ascii="Arial" w:hAnsi="Arial" w:cs="Arial"/>
          <w:sz w:val="24"/>
          <w:szCs w:val="24"/>
        </w:rPr>
      </w:pPr>
      <w:r w:rsidRPr="00530B08">
        <w:rPr>
          <w:rFonts w:ascii="Arial" w:hAnsi="Arial" w:cs="Arial"/>
          <w:sz w:val="24"/>
          <w:szCs w:val="24"/>
        </w:rPr>
        <w:tab/>
      </w:r>
    </w:p>
    <w:p w:rsidR="00E71CA7" w:rsidRPr="00530B08" w:rsidRDefault="00E71CA7" w:rsidP="00E71CA7">
      <w:pPr>
        <w:rPr>
          <w:rFonts w:ascii="Arial" w:hAnsi="Arial" w:cs="Arial"/>
          <w:sz w:val="24"/>
          <w:szCs w:val="24"/>
        </w:rPr>
      </w:pPr>
    </w:p>
    <w:p w:rsidR="00B23BF3" w:rsidRDefault="00B23BF3"/>
    <w:sectPr w:rsidR="00B23BF3" w:rsidSect="00A828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A7"/>
    <w:rsid w:val="00197473"/>
    <w:rsid w:val="004C5F5C"/>
    <w:rsid w:val="008C14BD"/>
    <w:rsid w:val="009D561F"/>
    <w:rsid w:val="00B23BF3"/>
    <w:rsid w:val="00B86343"/>
    <w:rsid w:val="00E71CA7"/>
    <w:rsid w:val="00ED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uciadomingos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zmHB7PiC38&amp;t=1951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BtqesGsU6L8" TargetMode="External"/><Relationship Id="rId5" Type="http://schemas.openxmlformats.org/officeDocument/2006/relationships/hyperlink" Target="https://goo.gl/3Rkb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618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Glaucia</cp:lastModifiedBy>
  <cp:revision>2</cp:revision>
  <dcterms:created xsi:type="dcterms:W3CDTF">2017-09-25T14:58:00Z</dcterms:created>
  <dcterms:modified xsi:type="dcterms:W3CDTF">2017-09-25T15:53:00Z</dcterms:modified>
</cp:coreProperties>
</file>